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Default="00D71C8C" w:rsidP="00D71C8C">
      <w:pPr>
        <w:ind w:left="4248" w:firstLine="708"/>
        <w:jc w:val="both"/>
        <w:rPr>
          <w:b/>
          <w:sz w:val="18"/>
          <w:szCs w:val="18"/>
        </w:rPr>
      </w:pPr>
      <w:r>
        <w:rPr>
          <w:i/>
        </w:rPr>
        <w:t>Załącznik do Zarządzenia Nr 84/2017</w:t>
      </w:r>
    </w:p>
    <w:p w:rsidR="00D71C8C" w:rsidRDefault="00D71C8C" w:rsidP="00D71C8C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D71C8C" w:rsidRDefault="00D71C8C" w:rsidP="00D71C8C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dnia30.08.2017r.</w:t>
      </w:r>
    </w:p>
    <w:p w:rsidR="00D71C8C" w:rsidRDefault="00D71C8C" w:rsidP="00D71C8C"/>
    <w:p w:rsidR="00D71C8C" w:rsidRDefault="00D71C8C" w:rsidP="00D71C8C">
      <w:pPr>
        <w:jc w:val="center"/>
        <w:rPr>
          <w:b/>
        </w:rPr>
      </w:pPr>
      <w:r>
        <w:rPr>
          <w:b/>
        </w:rPr>
        <w:t>Ankieta Konsultacyjna</w:t>
      </w:r>
    </w:p>
    <w:p w:rsidR="00D71C8C" w:rsidRDefault="00D71C8C" w:rsidP="00D71C8C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przyporządkowane są budynki          o numerach : 14, 19.</w:t>
      </w:r>
    </w:p>
    <w:p w:rsidR="00D71C8C" w:rsidRDefault="00D71C8C" w:rsidP="00D71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Ind w:w="0" w:type="dxa"/>
        <w:tblLook w:val="04A0"/>
      </w:tblPr>
      <w:tblGrid>
        <w:gridCol w:w="2547"/>
        <w:gridCol w:w="6515"/>
      </w:tblGrid>
      <w:tr w:rsidR="00D71C8C" w:rsidTr="00D71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  <w:tr w:rsidR="00D71C8C" w:rsidTr="00D71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  <w:tr w:rsidR="00D71C8C" w:rsidTr="00D71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  <w:tr w:rsidR="00D71C8C" w:rsidTr="00D71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  <w:tr w:rsidR="00D71C8C" w:rsidTr="00D71C8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</w:tbl>
    <w:p w:rsidR="00D71C8C" w:rsidRDefault="00D71C8C" w:rsidP="00D71C8C">
      <w:pPr>
        <w:rPr>
          <w:b/>
          <w:sz w:val="20"/>
          <w:szCs w:val="20"/>
        </w:rPr>
      </w:pPr>
    </w:p>
    <w:p w:rsidR="00D71C8C" w:rsidRDefault="00D71C8C" w:rsidP="00D71C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tbl>
      <w:tblPr>
        <w:tblStyle w:val="Tabela-Siatka"/>
        <w:tblW w:w="9096" w:type="dxa"/>
        <w:tblInd w:w="0" w:type="dxa"/>
        <w:tblLook w:val="04A0"/>
      </w:tblPr>
      <w:tblGrid>
        <w:gridCol w:w="9096"/>
      </w:tblGrid>
      <w:tr w:rsidR="00D71C8C" w:rsidTr="00D71C8C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D71C8C" w:rsidRDefault="00D71C8C" w:rsidP="00D71C8C"/>
                    </w:txbxContent>
                  </v:textbox>
                </v:shape>
              </w:pict>
            </w:r>
            <w:r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D71C8C" w:rsidRDefault="00D71C8C" w:rsidP="00D71C8C"/>
                    </w:txbxContent>
                  </v:textbox>
                </v:shape>
              </w:pic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D71C8C" w:rsidTr="00D71C8C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Wapienna”                                                                            Tak                                                Nie</w: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D71C8C" w:rsidRDefault="00D71C8C" w:rsidP="00D71C8C"/>
                    </w:txbxContent>
                  </v:textbox>
                </v:shape>
              </w:pict>
            </w:r>
            <w:r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D71C8C" w:rsidRDefault="00D71C8C" w:rsidP="00D71C8C"/>
                    </w:txbxContent>
                  </v:textbox>
                </v:shape>
              </w:pic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</w:p>
          <w:p w:rsidR="00D71C8C" w:rsidRDefault="00D71C8C">
            <w:pPr>
              <w:rPr>
                <w:b/>
                <w:sz w:val="20"/>
                <w:szCs w:val="20"/>
              </w:rPr>
            </w:pPr>
          </w:p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D71C8C" w:rsidRDefault="00D71C8C">
            <w:pPr>
              <w:rPr>
                <w:b/>
                <w:sz w:val="20"/>
                <w:szCs w:val="20"/>
              </w:rPr>
            </w:pPr>
          </w:p>
        </w:tc>
      </w:tr>
      <w:tr w:rsidR="00D71C8C" w:rsidTr="00D71C8C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C" w:rsidRDefault="00D71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D71C8C" w:rsidRDefault="00D71C8C" w:rsidP="00D71C8C">
      <w:pPr>
        <w:rPr>
          <w:b/>
          <w:sz w:val="20"/>
          <w:szCs w:val="20"/>
        </w:rPr>
      </w:pPr>
    </w:p>
    <w:p w:rsidR="00D71C8C" w:rsidRDefault="00D71C8C" w:rsidP="00D71C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D71C8C" w:rsidRDefault="00D71C8C" w:rsidP="00D71C8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D71C8C" w:rsidRDefault="00D71C8C" w:rsidP="00D71C8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D71C8C" w:rsidRDefault="00D71C8C" w:rsidP="00D71C8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Urzędu Miasta w Piechowicach 58-573 Piechowice                         ul. Kryształowa 49 lub przesłać  na ten adres. </w:t>
      </w:r>
    </w:p>
    <w:p w:rsidR="00D71C8C" w:rsidRDefault="00D71C8C" w:rsidP="00D71C8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D71C8C" w:rsidRDefault="00D71C8C" w:rsidP="00D71C8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D71C8C" w:rsidRDefault="00D71C8C" w:rsidP="00D71C8C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D71C8C" w:rsidRDefault="00D71C8C" w:rsidP="00D71C8C"/>
    <w:p w:rsidR="00D71C8C" w:rsidRDefault="00D71C8C" w:rsidP="00D71C8C">
      <w:pPr>
        <w:jc w:val="both"/>
        <w:rPr>
          <w:i/>
        </w:rPr>
      </w:pPr>
    </w:p>
    <w:p w:rsidR="00D71C8C" w:rsidRDefault="00D71C8C" w:rsidP="00D71C8C">
      <w:pPr>
        <w:jc w:val="center"/>
        <w:rPr>
          <w:i/>
        </w:rPr>
      </w:pPr>
      <w:r>
        <w:rPr>
          <w:i/>
        </w:rPr>
        <w:t>Uzasadnienie do nowej nazwy ulicy</w:t>
      </w:r>
    </w:p>
    <w:p w:rsidR="00D71C8C" w:rsidRDefault="00D71C8C" w:rsidP="00D71C8C">
      <w:pPr>
        <w:jc w:val="both"/>
        <w:rPr>
          <w:i/>
        </w:rPr>
      </w:pPr>
    </w:p>
    <w:p w:rsidR="00D71C8C" w:rsidRDefault="00D71C8C" w:rsidP="00D71C8C">
      <w:pPr>
        <w:jc w:val="both"/>
        <w:rPr>
          <w:i/>
        </w:rPr>
      </w:pPr>
      <w:r>
        <w:rPr>
          <w:i/>
        </w:rPr>
        <w:t xml:space="preserve">Konieczność nadania  nowej nazwy części ul. Kolonijnej ul. </w:t>
      </w:r>
      <w:r>
        <w:rPr>
          <w:b/>
          <w:i/>
        </w:rPr>
        <w:t>„Wapienna”</w:t>
      </w:r>
      <w:r>
        <w:rPr>
          <w:i/>
        </w:rPr>
        <w:t xml:space="preserve"> jest konsekwencją realizacji Uchwały Rady Miasta w sprawie uchwalenia planu zagospodarowania przestrzennego miasta, w której wskazane są nowe tereny pod zabudowę mieszkaniową i usługową. Nadanie nowych nazw ulicom usprawni komunikację, a także umożliwi prawidłowe ustalenie numerów porządkowych dla nowopowstałych budynków.</w:t>
      </w:r>
    </w:p>
    <w:p w:rsidR="00D71C8C" w:rsidRDefault="00D71C8C" w:rsidP="00D71C8C">
      <w:pPr>
        <w:rPr>
          <w:i/>
        </w:rPr>
      </w:pPr>
      <w:r>
        <w:rPr>
          <w:i/>
        </w:rPr>
        <w:t xml:space="preserve">W pewnych częściach miasta znajdują się ulice związane z nazwami drzew , z nazwami kwiatów ,z poetami i pisarzami, a w Michałowicach może powstaną ulice związane z minerałami jak np.         ul. Granitowa, Kredowa,  czy Wapienna.   </w:t>
      </w:r>
    </w:p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71C8C"/>
    <w:rsid w:val="00103576"/>
    <w:rsid w:val="00CE35E4"/>
    <w:rsid w:val="00D71C8C"/>
    <w:rsid w:val="00E5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1C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1C8C"/>
    <w:pPr>
      <w:ind w:left="720"/>
      <w:contextualSpacing/>
    </w:pPr>
  </w:style>
  <w:style w:type="table" w:styleId="Tabela-Siatka">
    <w:name w:val="Table Grid"/>
    <w:basedOn w:val="Standardowy"/>
    <w:uiPriority w:val="59"/>
    <w:rsid w:val="00D7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2017-09-01T11:40:00Z</dcterms:created>
  <dcterms:modified xsi:type="dcterms:W3CDTF">2017-09-01T11:40:00Z</dcterms:modified>
</cp:coreProperties>
</file>